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10" w:rsidRPr="00484C10" w:rsidRDefault="00484C10" w:rsidP="00484C1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Hlk153700292"/>
      <w:bookmarkStart w:id="1" w:name="_GoBack"/>
      <w:r w:rsidRPr="00484C1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消毒剂对细菌（繁殖体</w:t>
      </w:r>
      <w:r w:rsidRPr="00484C1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/</w:t>
      </w:r>
      <w:r w:rsidRPr="00484C1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芽孢）载体定量杀灭效果试验报告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484C10" w:rsidRPr="00484C10" w:rsidRDefault="00484C10" w:rsidP="00484C10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" w:name="_Toc25920_WPSOffice_Level1"/>
      <w:bookmarkStart w:id="3" w:name="_Toc86571684"/>
      <w:bookmarkStart w:id="4" w:name="_Toc29407_WPSOffice_Level1"/>
      <w:bookmarkStart w:id="5" w:name="_Toc86571691"/>
      <w:bookmarkEnd w:id="0"/>
      <w:bookmarkEnd w:id="1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484C10">
        <w:rPr>
          <w:rFonts w:ascii="Times New Roman" w:eastAsia="宋体" w:hAnsi="Times New Roman" w:cs="Times New Roman" w:hint="eastAsia"/>
          <w:b/>
          <w:kern w:val="44"/>
          <w:sz w:val="24"/>
          <w:szCs w:val="24"/>
          <w:lang w:val="zh-CN"/>
        </w:rPr>
        <w:t>适用范围及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2"/>
      <w:bookmarkEnd w:id="3"/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对</w:t>
      </w:r>
      <w:r w:rsidRPr="00484C10">
        <w:rPr>
          <w:rFonts w:ascii="Times New Roman" w:eastAsia="宋体" w:hAnsi="Times New Roman" w:cs="Times New Roman"/>
          <w:sz w:val="24"/>
          <w:szCs w:val="24"/>
        </w:rPr>
        <w:t>不宜用悬液定量法评价的消毒剂，如黏稠的消毒剂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484C10">
        <w:rPr>
          <w:rFonts w:ascii="Times New Roman" w:eastAsia="宋体" w:hAnsi="Times New Roman" w:cs="Times New Roman"/>
          <w:sz w:val="24"/>
          <w:szCs w:val="24"/>
        </w:rPr>
        <w:t>冲洗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用</w:t>
      </w:r>
      <w:r w:rsidRPr="00484C10">
        <w:rPr>
          <w:rFonts w:ascii="Times New Roman" w:eastAsia="宋体" w:hAnsi="Times New Roman" w:cs="Times New Roman"/>
          <w:sz w:val="24"/>
          <w:szCs w:val="24"/>
        </w:rPr>
        <w:t>消毒剂等的实验室试验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应用</w:t>
      </w:r>
      <w:r w:rsidRPr="00484C10">
        <w:rPr>
          <w:rFonts w:ascii="Times New Roman" w:eastAsia="宋体" w:hAnsi="Times New Roman" w:cs="Times New Roman"/>
          <w:sz w:val="24"/>
          <w:szCs w:val="24"/>
        </w:rPr>
        <w:t>载体定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量法</w:t>
      </w:r>
      <w:r w:rsidRPr="00484C10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6" w:name="_Toc26678_WPSOffice_Level1"/>
      <w:bookmarkStart w:id="7" w:name="_Toc86571685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6"/>
      <w:bookmarkEnd w:id="7"/>
    </w:p>
    <w:p w:rsidR="00484C10" w:rsidRPr="00484C10" w:rsidRDefault="00484C10" w:rsidP="00484C10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484C10">
        <w:rPr>
          <w:rFonts w:ascii="Times New Roman" w:eastAsia="宋体" w:hAnsi="Times New Roman" w:cs="Times New Roman"/>
          <w:sz w:val="24"/>
          <w:szCs w:val="24"/>
        </w:rPr>
        <w:t>1992</w:t>
      </w:r>
      <w:r w:rsidRPr="00484C10">
        <w:rPr>
          <w:rFonts w:ascii="Times New Roman" w:eastAsia="宋体" w:hAnsi="Times New Roman" w:cs="Times New Roman"/>
          <w:sz w:val="24"/>
          <w:szCs w:val="24"/>
        </w:rPr>
        <w:t>﹞第</w:t>
      </w:r>
      <w:r w:rsidRPr="00484C10">
        <w:rPr>
          <w:rFonts w:ascii="Times New Roman" w:eastAsia="宋体" w:hAnsi="Times New Roman" w:cs="Times New Roman"/>
          <w:sz w:val="24"/>
          <w:szCs w:val="24"/>
        </w:rPr>
        <w:t>101</w:t>
      </w:r>
      <w:r w:rsidRPr="00484C10">
        <w:rPr>
          <w:rFonts w:ascii="Times New Roman" w:eastAsia="宋体" w:hAnsi="Times New Roman" w:cs="Times New Roman"/>
          <w:sz w:val="24"/>
          <w:szCs w:val="24"/>
        </w:rPr>
        <w:t>号）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、《消毒剂实验室杀菌效果检验方法》（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484C10">
        <w:rPr>
          <w:rFonts w:ascii="Times New Roman" w:eastAsia="宋体" w:hAnsi="Times New Roman" w:cs="Times New Roman"/>
          <w:sz w:val="24"/>
          <w:szCs w:val="24"/>
        </w:rPr>
        <w:t>B/T 38502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484C10">
        <w:rPr>
          <w:rFonts w:ascii="Times New Roman" w:eastAsia="宋体" w:hAnsi="Times New Roman" w:cs="Times New Roman"/>
          <w:sz w:val="24"/>
          <w:szCs w:val="24"/>
        </w:rPr>
        <w:t>2020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484C10">
        <w:rPr>
          <w:rFonts w:ascii="Times New Roman" w:eastAsia="宋体" w:hAnsi="Times New Roman" w:cs="Times New Roman"/>
          <w:sz w:val="24"/>
          <w:szCs w:val="24"/>
        </w:rPr>
        <w:t>2015</w:t>
      </w:r>
      <w:r w:rsidRPr="00484C10">
        <w:rPr>
          <w:rFonts w:ascii="Times New Roman" w:eastAsia="宋体" w:hAnsi="Times New Roman" w:cs="Times New Roman"/>
          <w:sz w:val="24"/>
          <w:szCs w:val="24"/>
        </w:rPr>
        <w:t>﹞第</w:t>
      </w:r>
      <w:r w:rsidRPr="00484C10">
        <w:rPr>
          <w:rFonts w:ascii="Times New Roman" w:eastAsia="宋体" w:hAnsi="Times New Roman" w:cs="Times New Roman"/>
          <w:sz w:val="24"/>
          <w:szCs w:val="24"/>
        </w:rPr>
        <w:t>2337</w:t>
      </w:r>
      <w:r w:rsidRPr="00484C10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8" w:name="_Toc10181_WPSOffice_Level1"/>
      <w:bookmarkStart w:id="9" w:name="_Toc86571686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8"/>
      <w:bookmarkEnd w:id="9"/>
    </w:p>
    <w:p w:rsidR="00484C10" w:rsidRPr="00484C10" w:rsidRDefault="00484C10" w:rsidP="00484C1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0" w:name="_Toc21752_WPSOffice_Level1"/>
      <w:bookmarkStart w:id="11" w:name="_Toc86571687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10"/>
      <w:bookmarkEnd w:id="11"/>
    </w:p>
    <w:p w:rsidR="00484C10" w:rsidRPr="00484C10" w:rsidRDefault="00484C10" w:rsidP="00484C10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2" w:name="_Toc31275_WPSOffice_Level1"/>
      <w:bookmarkStart w:id="13" w:name="_Toc86571688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2"/>
      <w:bookmarkEnd w:id="13"/>
    </w:p>
    <w:p w:rsidR="00484C10" w:rsidRPr="00484C10" w:rsidRDefault="00484C10" w:rsidP="00484C10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484C10" w:rsidRPr="00484C10" w:rsidRDefault="00484C10" w:rsidP="00484C10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4" w:name="_Toc513040453"/>
      <w:bookmarkStart w:id="15" w:name="_Toc86571690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4"/>
      <w:bookmarkEnd w:id="15"/>
    </w:p>
    <w:p w:rsidR="00484C10" w:rsidRPr="00484C10" w:rsidRDefault="00484C10" w:rsidP="00484C10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6" w:name="_Toc25920_WPSOffice_Level3"/>
      <w:bookmarkStart w:id="17" w:name="_Toc86571693"/>
      <w:bookmarkStart w:id="18" w:name="_Hlk153700366"/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  <w:bookmarkEnd w:id="16"/>
      <w:bookmarkEnd w:id="17"/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提供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484C10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9" w:name="_Toc26678_WPSOffice_Level3"/>
      <w:bookmarkStart w:id="20" w:name="_Toc86571694"/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  <w:bookmarkEnd w:id="19"/>
      <w:bookmarkEnd w:id="20"/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21" w:name="_Toc29407_WPSOffice_Level2"/>
      <w:bookmarkStart w:id="22" w:name="_Toc86571695"/>
      <w:r w:rsidRPr="00484C10">
        <w:rPr>
          <w:rFonts w:ascii="Times New Roman" w:eastAsia="宋体" w:hAnsi="Times New Roman" w:cs="Times New Roman"/>
          <w:sz w:val="24"/>
          <w:szCs w:val="24"/>
        </w:rPr>
        <w:t>提供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2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484C10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8"/>
    <w:bookmarkEnd w:id="21"/>
    <w:bookmarkEnd w:id="22"/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484C10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484C10" w:rsidRPr="00484C10" w:rsidRDefault="00484C10" w:rsidP="00484C1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提供菌株的名称及来源。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lastRenderedPageBreak/>
        <w:t>7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提供中和剂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（经中和剂鉴定试验鉴定合格）的种类、浓度等信息</w:t>
      </w:r>
      <w:r w:rsidRPr="00484C10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3" w:name="_Toc513040462"/>
      <w:bookmarkStart w:id="24" w:name="_Toc17358_WPSOffice_Level1"/>
      <w:bookmarkStart w:id="25" w:name="_Toc86571700"/>
      <w:bookmarkStart w:id="26" w:name="_Toc513040467"/>
      <w:bookmarkStart w:id="27" w:name="_Toc10200_WPSOffice_Level2"/>
      <w:bookmarkStart w:id="28" w:name="_Toc86571703"/>
      <w:bookmarkEnd w:id="4"/>
      <w:bookmarkEnd w:id="5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23"/>
      <w:bookmarkEnd w:id="24"/>
      <w:bookmarkEnd w:id="25"/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.1 </w:t>
      </w:r>
      <w:r w:rsidRPr="00484C10">
        <w:rPr>
          <w:rFonts w:ascii="Times New Roman" w:eastAsia="宋体" w:hAnsi="Times New Roman" w:cs="Times New Roman" w:hint="eastAsia"/>
          <w:b/>
          <w:sz w:val="24"/>
          <w:szCs w:val="24"/>
        </w:rPr>
        <w:t>菌片（染菌载体）的制备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/>
          <w:sz w:val="24"/>
          <w:szCs w:val="24"/>
        </w:rPr>
        <w:t>无特殊要求的情况下，载体定量试验以布片为载体，用途单一、明确的可以选用对应的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玻</w:t>
      </w:r>
      <w:r w:rsidRPr="00484C10">
        <w:rPr>
          <w:rFonts w:ascii="Times New Roman" w:eastAsia="宋体" w:hAnsi="Times New Roman" w:cs="Times New Roman"/>
          <w:sz w:val="24"/>
          <w:szCs w:val="24"/>
        </w:rPr>
        <w:t>璃片、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不锈钢</w:t>
      </w:r>
      <w:r w:rsidRPr="00484C10">
        <w:rPr>
          <w:rFonts w:ascii="Times New Roman" w:eastAsia="宋体" w:hAnsi="Times New Roman" w:cs="Times New Roman"/>
          <w:sz w:val="24"/>
          <w:szCs w:val="24"/>
        </w:rPr>
        <w:t>片、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滤</w:t>
      </w:r>
      <w:r w:rsidRPr="00484C10">
        <w:rPr>
          <w:rFonts w:ascii="Times New Roman" w:eastAsia="宋体" w:hAnsi="Times New Roman" w:cs="Times New Roman"/>
          <w:sz w:val="24"/>
          <w:szCs w:val="24"/>
        </w:rPr>
        <w:t>纸片等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常用的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材料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有金属、玻璃、滤纸、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棉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布、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聚四氟乙烯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等。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菌片用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载体应根据消毒对象选择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相应的材料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如手术器械选择不锈钢片，物体表面选择棉布片，非金属管腔选择聚四氟乙烯片（管），光滑表面可选择玻璃片等。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金属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载体一般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12mm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直径圆形金属片（厚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0.5mm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，其他材质载体一般为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方形，大小为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10mm</w:t>
      </w:r>
      <w:r w:rsidRPr="00484C10">
        <w:rPr>
          <w:rFonts w:ascii="宋体" w:eastAsia="宋体" w:hAnsi="宋体" w:cs="Times New Roman"/>
          <w:color w:val="000000"/>
          <w:kern w:val="0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10mm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特定用途的消毒产品可使用其他材质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形状的载体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）所用载体（除滤纸片外）于染菌前，应进行脱脂处理。脱脂方法如下：</w:t>
      </w:r>
      <w:r w:rsidRPr="00484C10">
        <w:rPr>
          <w:rFonts w:ascii="宋体" w:eastAsia="宋体" w:hAnsi="宋体" w:cs="Times New Roman"/>
          <w:color w:val="000000"/>
          <w:kern w:val="0"/>
          <w:sz w:val="24"/>
          <w:szCs w:val="24"/>
        </w:rPr>
        <w:t>①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将载体放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在含</w:t>
      </w: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洗涤剂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的水中煮沸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30min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；</w:t>
      </w:r>
      <w:r w:rsidRPr="00484C10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②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以自来水洗净；</w:t>
      </w:r>
      <w:r w:rsidRPr="00484C10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③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用蒸馏水煮沸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10min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；</w:t>
      </w:r>
      <w:r w:rsidRPr="00484C10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④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用蒸馏水漂洗至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pH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呈中性；</w:t>
      </w:r>
      <w:r w:rsidRPr="00484C10">
        <w:rPr>
          <w:rFonts w:ascii="宋体" w:eastAsia="宋体" w:hAnsi="宋体" w:cs="Times New Roman"/>
          <w:color w:val="000000"/>
          <w:kern w:val="0"/>
          <w:sz w:val="24"/>
          <w:szCs w:val="24"/>
        </w:rPr>
        <w:t>⑤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晾干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熨平备用。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）布片用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织纱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白平纹棉布制作。在剪开前，将脱脂的布块按载体规定的大小，抽去边缘一周的经纬纱各一根，再按抽纱痕剪开。金属片以不锈钢制作，纸片以新华滤纸制作。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）载体经压力蒸汽灭菌后，使用滴染法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染菌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染菌用菌悬液：制备含菌量约为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9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CFU/ml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细菌繁殖体</w:t>
      </w: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或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芽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孢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菌悬液，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可使用浊度计调整菌液浓度。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然后加入等量的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.0%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或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.3%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的牛血清白蛋白，使菌液的浓度约为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5×10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8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CFU/ml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滴染法染菌时，将经灭菌的载体片平铺于无菌平皿内，用移液器逐片滴加菌液（不宜过快，避免流散影响染菌的准确性）。必要时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用接种环涂匀整个载体表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面。置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36</w:t>
      </w:r>
      <w:r w:rsidRPr="00484C10">
        <w:rPr>
          <w:rFonts w:ascii="宋体" w:eastAsia="宋体" w:hAnsi="宋体" w:cs="Times New Roman"/>
          <w:color w:val="000000"/>
          <w:kern w:val="0"/>
          <w:sz w:val="24"/>
          <w:szCs w:val="24"/>
        </w:rPr>
        <w:t>±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484C1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℃恒温培养箱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或置室温</w:t>
      </w:r>
      <w:r w:rsidRPr="00484C1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干燥备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5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）每个菌片</w:t>
      </w: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（载体）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的回收菌</w:t>
      </w:r>
      <w:r w:rsidRPr="00484C10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量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应为</w:t>
      </w:r>
      <w:bookmarkStart w:id="29" w:name="OLE_LINK9"/>
      <w:bookmarkStart w:id="30" w:name="OLE_LINK10"/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</w:t>
      </w:r>
      <w:r w:rsidRPr="00484C10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  <w:vertAlign w:val="superscript"/>
        </w:rPr>
        <w:t>6</w:t>
      </w:r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/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片～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5</w:t>
      </w:r>
      <w:r w:rsidRPr="00484C10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×</w:t>
      </w:r>
      <w:bookmarkStart w:id="31" w:name="OLE_LINK3"/>
      <w:bookmarkStart w:id="32" w:name="OLE_LINK4"/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  <w:vertAlign w:val="superscript"/>
        </w:rPr>
        <w:t>6</w:t>
      </w:r>
      <w:bookmarkEnd w:id="31"/>
      <w:bookmarkEnd w:id="32"/>
      <w:r w:rsidRPr="00484C1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/</w:t>
      </w:r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片</w:t>
      </w:r>
      <w:bookmarkEnd w:id="29"/>
      <w:bookmarkEnd w:id="30"/>
      <w:r w:rsidRPr="00484C10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484C10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484C10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除有特殊规定外，一般使用下列倾注法。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操作程序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）将菌片（或小型固体样本、或棉拭采样端剪碎）直接投入含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5ml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稀释液的无菌试管中，用电动混匀器混合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484C10">
        <w:rPr>
          <w:rFonts w:ascii="Times New Roman" w:eastAsia="宋体" w:hAnsi="Times New Roman" w:cs="Times New Roman"/>
          <w:sz w:val="24"/>
          <w:szCs w:val="24"/>
        </w:rPr>
        <w:t>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（或在手掌上用力振打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484C10">
        <w:rPr>
          <w:rFonts w:ascii="Times New Roman" w:eastAsia="宋体" w:hAnsi="Times New Roman" w:cs="Times New Roman"/>
          <w:sz w:val="24"/>
          <w:szCs w:val="24"/>
        </w:rPr>
        <w:t>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次），将菌洗下形成菌悬液。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2</w:t>
      </w:r>
      <w:r w:rsidRPr="00484C10">
        <w:rPr>
          <w:rFonts w:ascii="Times New Roman" w:eastAsia="宋体" w:hAnsi="Times New Roman" w:cs="Times New Roman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将菌液用比浊度法初步估测菌液含菌浓度，然后</w:t>
      </w:r>
      <w:r w:rsidRPr="00484C10">
        <w:rPr>
          <w:rFonts w:ascii="Times New Roman" w:eastAsia="宋体" w:hAnsi="Times New Roman" w:cs="Times New Roman"/>
          <w:sz w:val="24"/>
          <w:szCs w:val="24"/>
        </w:rPr>
        <w:t>将试管按需要数量分组排列于试管架上，每管加入</w:t>
      </w:r>
      <w:r w:rsidRPr="00484C10">
        <w:rPr>
          <w:rFonts w:ascii="Times New Roman" w:eastAsia="宋体" w:hAnsi="Times New Roman" w:cs="Times New Roman"/>
          <w:sz w:val="24"/>
          <w:szCs w:val="24"/>
        </w:rPr>
        <w:t>4.5ml</w:t>
      </w:r>
      <w:r w:rsidRPr="00484C10">
        <w:rPr>
          <w:rFonts w:ascii="Times New Roman" w:eastAsia="宋体" w:hAnsi="Times New Roman" w:cs="Times New Roman"/>
          <w:sz w:val="24"/>
          <w:szCs w:val="24"/>
        </w:rPr>
        <w:t>稀释液。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吸取上述菌悬液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484C10">
        <w:rPr>
          <w:rFonts w:ascii="Times New Roman" w:eastAsia="宋体" w:hAnsi="Times New Roman" w:cs="Times New Roman"/>
          <w:sz w:val="24"/>
          <w:szCs w:val="24"/>
        </w:rPr>
        <w:t>.5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依次做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/>
          <w:sz w:val="24"/>
          <w:szCs w:val="24"/>
        </w:rPr>
        <w:t>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倍系列稀释。</w:t>
      </w:r>
      <w:r w:rsidRPr="00484C10">
        <w:rPr>
          <w:rFonts w:ascii="Times New Roman" w:eastAsia="宋体" w:hAnsi="Times New Roman" w:cs="Times New Roman"/>
          <w:sz w:val="24"/>
          <w:szCs w:val="24"/>
        </w:rPr>
        <w:t>必要时，还可作某稀释度的</w:t>
      </w:r>
      <w:r w:rsidRPr="00484C10">
        <w:rPr>
          <w:rFonts w:ascii="Times New Roman" w:eastAsia="宋体" w:hAnsi="Times New Roman" w:cs="Times New Roman"/>
          <w:sz w:val="24"/>
          <w:szCs w:val="24"/>
        </w:rPr>
        <w:t>1:1</w:t>
      </w:r>
      <w:r w:rsidRPr="00484C10">
        <w:rPr>
          <w:rFonts w:ascii="Times New Roman" w:eastAsia="宋体" w:hAnsi="Times New Roman" w:cs="Times New Roman"/>
          <w:sz w:val="24"/>
          <w:szCs w:val="24"/>
        </w:rPr>
        <w:t>或</w:t>
      </w:r>
      <w:r w:rsidRPr="00484C10">
        <w:rPr>
          <w:rFonts w:ascii="Times New Roman" w:eastAsia="宋体" w:hAnsi="Times New Roman" w:cs="Times New Roman"/>
          <w:sz w:val="24"/>
          <w:szCs w:val="24"/>
        </w:rPr>
        <w:t>1:4</w:t>
      </w:r>
      <w:r w:rsidRPr="00484C10">
        <w:rPr>
          <w:rFonts w:ascii="Times New Roman" w:eastAsia="宋体" w:hAnsi="Times New Roman" w:cs="Times New Roman"/>
          <w:sz w:val="24"/>
          <w:szCs w:val="24"/>
        </w:rPr>
        <w:t>稀释。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）选择适宜稀释度试管（以预计生长菌落数每平板为</w:t>
      </w:r>
      <w:r w:rsidRPr="00484C10">
        <w:rPr>
          <w:rFonts w:ascii="Times New Roman" w:eastAsia="宋体" w:hAnsi="Times New Roman" w:cs="Times New Roman"/>
          <w:sz w:val="24"/>
          <w:szCs w:val="24"/>
        </w:rPr>
        <w:t>15CFU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300CFU</w:t>
      </w:r>
      <w:r w:rsidRPr="00484C10">
        <w:rPr>
          <w:rFonts w:ascii="Times New Roman" w:eastAsia="宋体" w:hAnsi="Times New Roman" w:cs="Times New Roman"/>
          <w:sz w:val="24"/>
          <w:szCs w:val="24"/>
        </w:rPr>
        <w:t>者为宜），吸取其中混合均匀的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菌</w:t>
      </w:r>
      <w:r w:rsidRPr="00484C10">
        <w:rPr>
          <w:rFonts w:ascii="Times New Roman" w:eastAsia="宋体" w:hAnsi="Times New Roman" w:cs="Times New Roman"/>
          <w:sz w:val="24"/>
          <w:szCs w:val="24"/>
        </w:rPr>
        <w:t>悬液</w:t>
      </w:r>
      <w:r w:rsidRPr="00484C10">
        <w:rPr>
          <w:rFonts w:ascii="Times New Roman" w:eastAsia="宋体" w:hAnsi="Times New Roman" w:cs="Times New Roman"/>
          <w:sz w:val="24"/>
          <w:szCs w:val="24"/>
        </w:rPr>
        <w:t>1.0ml</w:t>
      </w:r>
      <w:r w:rsidRPr="00484C10">
        <w:rPr>
          <w:rFonts w:ascii="Times New Roman" w:eastAsia="宋体" w:hAnsi="Times New Roman" w:cs="Times New Roman"/>
          <w:sz w:val="24"/>
          <w:szCs w:val="24"/>
        </w:rPr>
        <w:t>加于无菌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484C10">
        <w:rPr>
          <w:rFonts w:ascii="Times New Roman" w:eastAsia="宋体" w:hAnsi="Times New Roman" w:cs="Times New Roman"/>
          <w:sz w:val="24"/>
          <w:szCs w:val="24"/>
        </w:rPr>
        <w:t>皿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中，将</w:t>
      </w:r>
      <w:r w:rsidRPr="00484C10">
        <w:rPr>
          <w:rFonts w:ascii="Times New Roman" w:eastAsia="宋体" w:hAnsi="Times New Roman" w:cs="Times New Roman"/>
          <w:sz w:val="24"/>
          <w:szCs w:val="24"/>
        </w:rPr>
        <w:t>15ml</w:t>
      </w:r>
      <w:r w:rsidRPr="00484C10">
        <w:rPr>
          <w:rFonts w:ascii="Times New Roman" w:eastAsia="宋体" w:hAnsi="Times New Roman" w:cs="Times New Roman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20ml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484C10">
        <w:rPr>
          <w:rFonts w:ascii="Times New Roman" w:eastAsia="宋体" w:hAnsi="Times New Roman" w:cs="Times New Roman"/>
          <w:sz w:val="24"/>
          <w:szCs w:val="24"/>
        </w:rPr>
        <w:t>40</w:t>
      </w:r>
      <w:r w:rsidRPr="00484C10">
        <w:rPr>
          <w:rFonts w:ascii="宋体" w:eastAsia="宋体" w:hAnsi="宋体" w:cs="Times New Roman"/>
          <w:sz w:val="24"/>
          <w:szCs w:val="24"/>
        </w:rPr>
        <w:t>℃</w:t>
      </w:r>
      <w:r w:rsidRPr="00484C10">
        <w:rPr>
          <w:rFonts w:ascii="Times New Roman" w:eastAsia="宋体" w:hAnsi="Times New Roman" w:cs="Times New Roman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45</w:t>
      </w:r>
      <w:r w:rsidRPr="00484C10">
        <w:rPr>
          <w:rFonts w:ascii="宋体" w:eastAsia="宋体" w:hAnsi="宋体" w:cs="Times New Roman"/>
          <w:sz w:val="24"/>
          <w:szCs w:val="24"/>
        </w:rPr>
        <w:t>℃</w:t>
      </w:r>
      <w:r w:rsidRPr="00484C10">
        <w:rPr>
          <w:rFonts w:ascii="Times New Roman" w:eastAsia="宋体" w:hAnsi="Times New Roman" w:cs="Times New Roman"/>
          <w:sz w:val="24"/>
          <w:szCs w:val="24"/>
        </w:rPr>
        <w:t>的熔化营养琼脂培养基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倾注于已加入样液的平皿内。</w:t>
      </w:r>
      <w:r w:rsidRPr="00484C10">
        <w:rPr>
          <w:rFonts w:ascii="Times New Roman" w:eastAsia="宋体" w:hAnsi="Times New Roman" w:cs="Times New Roman"/>
          <w:sz w:val="24"/>
          <w:szCs w:val="24"/>
        </w:rPr>
        <w:t>每一稀释度接种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个平皿。一般需接种</w:t>
      </w:r>
      <w:r w:rsidRPr="00484C10">
        <w:rPr>
          <w:rFonts w:ascii="Times New Roman" w:eastAsia="宋体" w:hAnsi="Times New Roman" w:cs="Times New Roman"/>
          <w:sz w:val="24"/>
          <w:szCs w:val="24"/>
        </w:rPr>
        <w:t>2</w:t>
      </w:r>
      <w:r w:rsidRPr="00484C10">
        <w:rPr>
          <w:rFonts w:ascii="Times New Roman" w:eastAsia="宋体" w:hAnsi="Times New Roman" w:cs="Times New Roman"/>
          <w:sz w:val="24"/>
          <w:szCs w:val="24"/>
        </w:rPr>
        <w:t>个～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个不同稀释度。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4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/>
          <w:sz w:val="24"/>
          <w:szCs w:val="24"/>
        </w:rPr>
        <w:t>将平皿盖好，即刻轻轻摇动混匀，平放于台上。待琼脂凝固后，翻转平皿，使底向上，置</w:t>
      </w:r>
      <w:r w:rsidRPr="00484C10">
        <w:rPr>
          <w:rFonts w:ascii="Times New Roman" w:eastAsia="宋体" w:hAnsi="Times New Roman" w:cs="Times New Roman"/>
          <w:sz w:val="24"/>
          <w:szCs w:val="24"/>
        </w:rPr>
        <w:t>36</w:t>
      </w:r>
      <w:r w:rsidRPr="00484C10">
        <w:rPr>
          <w:rFonts w:ascii="宋体" w:eastAsia="宋体" w:hAnsi="宋体" w:cs="Times New Roman"/>
          <w:sz w:val="24"/>
          <w:szCs w:val="24"/>
        </w:rPr>
        <w:t>±</w:t>
      </w:r>
      <w:r w:rsidRPr="00484C10">
        <w:rPr>
          <w:rFonts w:ascii="Times New Roman" w:eastAsia="宋体" w:hAnsi="Times New Roman" w:cs="Times New Roman"/>
          <w:sz w:val="24"/>
          <w:szCs w:val="24"/>
        </w:rPr>
        <w:t>1</w:t>
      </w:r>
      <w:r w:rsidRPr="00484C10">
        <w:rPr>
          <w:rFonts w:ascii="宋体" w:eastAsia="宋体" w:hAnsi="宋体" w:cs="宋体" w:hint="eastAsia"/>
          <w:sz w:val="24"/>
          <w:szCs w:val="24"/>
        </w:rPr>
        <w:t>℃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（或特定细菌繁殖体、芽孢适宜生长温度）</w:t>
      </w:r>
      <w:r w:rsidRPr="00484C10">
        <w:rPr>
          <w:rFonts w:ascii="Times New Roman" w:eastAsia="宋体" w:hAnsi="Times New Roman" w:cs="Times New Roman"/>
          <w:sz w:val="24"/>
          <w:szCs w:val="24"/>
        </w:rPr>
        <w:t>温箱内培养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484C10">
        <w:rPr>
          <w:rFonts w:ascii="Times New Roman" w:eastAsia="宋体" w:hAnsi="Times New Roman" w:cs="Times New Roman"/>
          <w:sz w:val="24"/>
          <w:szCs w:val="24"/>
        </w:rPr>
        <w:t>至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484C10">
        <w:rPr>
          <w:rFonts w:ascii="Times New Roman" w:eastAsia="宋体" w:hAnsi="Times New Roman" w:cs="Times New Roman"/>
          <w:sz w:val="24"/>
          <w:szCs w:val="24"/>
        </w:rPr>
        <w:t>规定时间（细菌繁殖体为</w:t>
      </w:r>
      <w:r w:rsidRPr="00484C10">
        <w:rPr>
          <w:rFonts w:ascii="Times New Roman" w:eastAsia="宋体" w:hAnsi="Times New Roman" w:cs="Times New Roman"/>
          <w:sz w:val="24"/>
          <w:szCs w:val="24"/>
        </w:rPr>
        <w:t>48 h</w:t>
      </w:r>
      <w:r w:rsidRPr="00484C10">
        <w:rPr>
          <w:rFonts w:ascii="Times New Roman" w:eastAsia="宋体" w:hAnsi="Times New Roman" w:cs="Times New Roman"/>
          <w:sz w:val="24"/>
          <w:szCs w:val="24"/>
        </w:rPr>
        <w:t>，细菌芽孢为</w:t>
      </w:r>
      <w:r w:rsidRPr="00484C10">
        <w:rPr>
          <w:rFonts w:ascii="Times New Roman" w:eastAsia="宋体" w:hAnsi="Times New Roman" w:cs="Times New Roman"/>
          <w:sz w:val="24"/>
          <w:szCs w:val="24"/>
        </w:rPr>
        <w:t>72h</w:t>
      </w:r>
      <w:r w:rsidRPr="00484C10">
        <w:rPr>
          <w:rFonts w:ascii="Times New Roman" w:eastAsia="宋体" w:hAnsi="Times New Roman" w:cs="Times New Roman"/>
          <w:sz w:val="24"/>
          <w:szCs w:val="24"/>
        </w:rPr>
        <w:t>），计数最终结果的菌落数。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5</w:t>
      </w:r>
      <w:r w:rsidRPr="00484C10">
        <w:rPr>
          <w:rFonts w:ascii="Times New Roman" w:eastAsia="宋体" w:hAnsi="Times New Roman" w:cs="Times New Roman"/>
          <w:sz w:val="24"/>
          <w:szCs w:val="24"/>
        </w:rPr>
        <w:t>）计数菌落时，一般以肉眼观察，必要时用放大镜检查。以菌落数在</w:t>
      </w:r>
      <w:r w:rsidRPr="00484C10">
        <w:rPr>
          <w:rFonts w:ascii="Times New Roman" w:eastAsia="宋体" w:hAnsi="Times New Roman" w:cs="Times New Roman"/>
          <w:sz w:val="24"/>
          <w:szCs w:val="24"/>
        </w:rPr>
        <w:t>15CFU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300CFU</w:t>
      </w:r>
      <w:r w:rsidRPr="00484C10">
        <w:rPr>
          <w:rFonts w:ascii="Times New Roman" w:eastAsia="宋体" w:hAnsi="Times New Roman" w:cs="Times New Roman"/>
          <w:sz w:val="24"/>
          <w:szCs w:val="24"/>
        </w:rPr>
        <w:t>的平板为准，每个稀释度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个平板生长菌落数全合乎上述标准，则以该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个平板的菌落平均值作为结果；若有</w:t>
      </w:r>
      <w:r w:rsidRPr="00484C10">
        <w:rPr>
          <w:rFonts w:ascii="Times New Roman" w:eastAsia="宋体" w:hAnsi="Times New Roman" w:cs="Times New Roman"/>
          <w:sz w:val="24"/>
          <w:szCs w:val="24"/>
        </w:rPr>
        <w:t>2</w:t>
      </w:r>
      <w:r w:rsidRPr="00484C10">
        <w:rPr>
          <w:rFonts w:ascii="Times New Roman" w:eastAsia="宋体" w:hAnsi="Times New Roman" w:cs="Times New Roman"/>
          <w:sz w:val="24"/>
          <w:szCs w:val="24"/>
        </w:rPr>
        <w:t>个符合上述标准，则以该合格的两个平板菌落的平均值为结果。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对估计菌量极少的样本（如消毒处理后样本），在培养计数时可不作稀释（未稀释的原液平板菌落数未达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484C10">
        <w:rPr>
          <w:rFonts w:ascii="Times New Roman" w:eastAsia="宋体" w:hAnsi="Times New Roman" w:cs="Times New Roman"/>
          <w:sz w:val="24"/>
          <w:szCs w:val="24"/>
        </w:rPr>
        <w:t>时，亦可用其计算最终结果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6</w:t>
      </w:r>
      <w:r w:rsidRPr="00484C10">
        <w:rPr>
          <w:rFonts w:ascii="Times New Roman" w:eastAsia="宋体" w:hAnsi="Times New Roman" w:cs="Times New Roman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根据稀释倍数和接种量计算每毫升菌液中的平均菌落数</w:t>
      </w:r>
      <w:r w:rsidRPr="00484C10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操作误差测定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平板间、稀释度间误差率不应超过</w:t>
      </w:r>
      <w:r w:rsidRPr="00484C10">
        <w:rPr>
          <w:rFonts w:ascii="Times New Roman" w:eastAsia="宋体" w:hAnsi="Times New Roman" w:cs="Times New Roman"/>
          <w:sz w:val="24"/>
          <w:szCs w:val="24"/>
        </w:rPr>
        <w:t>10%</w:t>
      </w:r>
      <w:r w:rsidRPr="00484C10">
        <w:rPr>
          <w:rFonts w:ascii="Times New Roman" w:eastAsia="宋体" w:hAnsi="Times New Roman" w:cs="Times New Roman"/>
          <w:sz w:val="24"/>
          <w:szCs w:val="24"/>
        </w:rPr>
        <w:t>。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计算公式如下：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平板间误差率</w:t>
      </w:r>
      <w:r w:rsidRPr="00484C10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平板间菌落平均数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各平板菌落数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各平板菌落数之和</m:t>
            </m:r>
          </m:den>
        </m:f>
      </m:oMath>
      <w:r w:rsidRPr="00484C10">
        <w:rPr>
          <w:rFonts w:ascii="宋体" w:eastAsia="宋体" w:hAnsi="宋体" w:cs="Times New Roman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稀释度间误差率</w:t>
      </w:r>
      <w:r w:rsidRPr="00484C10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稀释度间菌落平均数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各稀释度菌落数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各稀释度菌落数之和</m:t>
            </m:r>
          </m:den>
        </m:f>
      </m:oMath>
      <w:r w:rsidRPr="00484C10">
        <w:rPr>
          <w:rFonts w:ascii="宋体" w:eastAsia="宋体" w:hAnsi="宋体" w:cs="Times New Roman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8.3 </w:t>
      </w:r>
      <w:r w:rsidRPr="00484C10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定量杀灭细菌试验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试验原则或要求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）根据文献报道或前期试验针对每种菌种设置不少于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个作用时间，一般选择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个作用时间</w:t>
      </w:r>
      <w:bookmarkStart w:id="33" w:name="OLE_LINK35"/>
      <w:bookmarkStart w:id="34" w:name="OLE_LINK36"/>
      <w:bookmarkStart w:id="35" w:name="OLE_LINK37"/>
      <w:r w:rsidRPr="00484C10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33"/>
      <w:bookmarkEnd w:id="34"/>
      <w:bookmarkEnd w:id="35"/>
    </w:p>
    <w:p w:rsidR="00484C10" w:rsidRPr="00484C10" w:rsidRDefault="00484C10" w:rsidP="00484C10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2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）一、二类消毒剂该试验应至少重复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次，三类消毒剂应至少重复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:rsidR="00484C10" w:rsidRPr="00484C10" w:rsidRDefault="00484C10" w:rsidP="00484C10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）根据消毒对象的洁净程度选择有机物干扰浓度，与中和剂鉴定试验中所用有机物浓度保持一致。</w:t>
      </w:r>
    </w:p>
    <w:p w:rsidR="00484C10" w:rsidRPr="00484C10" w:rsidRDefault="00484C10" w:rsidP="00484C1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36" w:name="OLE_LINK33"/>
      <w:bookmarkStart w:id="37" w:name="OLE_LINK34"/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操作步骤</w:t>
      </w:r>
    </w:p>
    <w:p w:rsidR="00484C10" w:rsidRPr="00484C10" w:rsidRDefault="00484C10" w:rsidP="00484C10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）按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484C10">
        <w:rPr>
          <w:rFonts w:ascii="Times New Roman" w:eastAsia="宋体" w:hAnsi="Times New Roman" w:cs="Times New Roman"/>
          <w:sz w:val="24"/>
          <w:szCs w:val="24"/>
        </w:rPr>
        <w:t>.1</w:t>
      </w:r>
      <w:r w:rsidRPr="00484C10">
        <w:rPr>
          <w:rFonts w:ascii="Times New Roman" w:eastAsia="宋体" w:hAnsi="Times New Roman" w:cs="Times New Roman"/>
          <w:sz w:val="24"/>
          <w:szCs w:val="24"/>
        </w:rPr>
        <w:t>配制实验用菌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484C10">
        <w:rPr>
          <w:rFonts w:ascii="Times New Roman" w:eastAsia="宋体" w:hAnsi="Times New Roman" w:cs="Times New Roman"/>
          <w:sz w:val="24"/>
          <w:szCs w:val="24"/>
        </w:rPr>
        <w:t>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使每个菌片的回收菌数为</w:t>
      </w:r>
      <w:r w:rsidRPr="00484C10">
        <w:rPr>
          <w:rFonts w:ascii="Times New Roman" w:eastAsia="宋体" w:hAnsi="Times New Roman" w:cs="Times New Roman"/>
          <w:sz w:val="24"/>
          <w:szCs w:val="24"/>
        </w:rPr>
        <w:t>1</w:t>
      </w:r>
      <w:r w:rsidRPr="00484C10">
        <w:rPr>
          <w:rFonts w:ascii="宋体" w:eastAsia="宋体" w:hAnsi="宋体" w:cs="Times New Roman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sz w:val="24"/>
          <w:szCs w:val="24"/>
        </w:rPr>
        <w:t>10</w:t>
      </w:r>
      <w:r w:rsidRPr="00484C10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484C10">
        <w:rPr>
          <w:rFonts w:ascii="Times New Roman" w:eastAsia="宋体" w:hAnsi="Times New Roman" w:cs="Times New Roman"/>
          <w:sz w:val="24"/>
          <w:szCs w:val="24"/>
        </w:rPr>
        <w:t>CFU/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484C10">
        <w:rPr>
          <w:rFonts w:ascii="Times New Roman" w:eastAsia="宋体" w:hAnsi="Times New Roman" w:cs="Times New Roman"/>
          <w:sz w:val="24"/>
          <w:szCs w:val="24"/>
        </w:rPr>
        <w:t>～</w:t>
      </w:r>
      <w:r w:rsidRPr="00484C10">
        <w:rPr>
          <w:rFonts w:ascii="Times New Roman" w:eastAsia="宋体" w:hAnsi="Times New Roman" w:cs="Times New Roman"/>
          <w:sz w:val="24"/>
          <w:szCs w:val="24"/>
        </w:rPr>
        <w:t>5</w:t>
      </w:r>
      <w:r w:rsidRPr="00484C10">
        <w:rPr>
          <w:rFonts w:ascii="宋体" w:eastAsia="宋体" w:hAnsi="宋体" w:cs="Times New Roman"/>
          <w:sz w:val="24"/>
          <w:szCs w:val="24"/>
        </w:rPr>
        <w:t>×</w:t>
      </w:r>
      <w:r w:rsidRPr="00484C10">
        <w:rPr>
          <w:rFonts w:ascii="Times New Roman" w:eastAsia="宋体" w:hAnsi="Times New Roman" w:cs="Times New Roman"/>
          <w:sz w:val="24"/>
          <w:szCs w:val="24"/>
        </w:rPr>
        <w:t>10</w:t>
      </w:r>
      <w:r w:rsidRPr="00484C10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484C10">
        <w:rPr>
          <w:rFonts w:ascii="Times New Roman" w:eastAsia="宋体" w:hAnsi="Times New Roman" w:cs="Times New Roman"/>
          <w:sz w:val="24"/>
          <w:szCs w:val="24"/>
        </w:rPr>
        <w:t>CFU/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片。</w:t>
      </w:r>
    </w:p>
    <w:p w:rsidR="00484C10" w:rsidRPr="00484C10" w:rsidRDefault="00484C10" w:rsidP="00484C1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Times New Roman" w:eastAsia="宋体" w:hAnsi="Times New Roman" w:cs="Times New Roman"/>
          <w:sz w:val="24"/>
          <w:szCs w:val="24"/>
        </w:rPr>
        <w:t>取无菌平皿，标明所注入消毒液的浓度。按每片</w:t>
      </w:r>
      <w:r w:rsidRPr="00484C10">
        <w:rPr>
          <w:rFonts w:ascii="Times New Roman" w:eastAsia="宋体" w:hAnsi="Times New Roman" w:cs="Times New Roman"/>
          <w:sz w:val="24"/>
          <w:szCs w:val="24"/>
        </w:rPr>
        <w:t>5.0</w:t>
      </w:r>
      <w:bookmarkStart w:id="38" w:name="OLE_LINK17"/>
      <w:bookmarkStart w:id="39" w:name="OLE_LINK18"/>
      <w:r w:rsidRPr="00484C10">
        <w:rPr>
          <w:rFonts w:ascii="Times New Roman" w:eastAsia="宋体" w:hAnsi="Times New Roman" w:cs="Times New Roman"/>
          <w:sz w:val="24"/>
          <w:szCs w:val="24"/>
        </w:rPr>
        <w:t>m</w:t>
      </w:r>
      <w:bookmarkEnd w:id="38"/>
      <w:bookmarkEnd w:id="39"/>
      <w:r w:rsidRPr="00484C10">
        <w:rPr>
          <w:rFonts w:ascii="Times New Roman" w:eastAsia="宋体" w:hAnsi="Times New Roman" w:cs="Times New Roman"/>
          <w:sz w:val="24"/>
          <w:szCs w:val="24"/>
        </w:rPr>
        <w:t>l</w:t>
      </w:r>
      <w:r w:rsidRPr="00484C10">
        <w:rPr>
          <w:rFonts w:ascii="Times New Roman" w:eastAsia="宋体" w:hAnsi="Times New Roman" w:cs="Times New Roman"/>
          <w:sz w:val="24"/>
          <w:szCs w:val="24"/>
        </w:rPr>
        <w:t>的量，吸取相应浓度的消毒剂溶液注入平皿中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，将平皿</w:t>
      </w:r>
      <w:r w:rsidRPr="00484C10">
        <w:rPr>
          <w:rFonts w:ascii="Times New Roman" w:eastAsia="宋体" w:hAnsi="Times New Roman" w:cs="Times New Roman"/>
          <w:sz w:val="24"/>
          <w:szCs w:val="24"/>
        </w:rPr>
        <w:t>置</w:t>
      </w:r>
      <w:r w:rsidRPr="00484C10">
        <w:rPr>
          <w:rFonts w:ascii="Times New Roman" w:eastAsia="宋体" w:hAnsi="Times New Roman" w:cs="Times New Roman"/>
          <w:sz w:val="24"/>
          <w:szCs w:val="24"/>
        </w:rPr>
        <w:t>20</w:t>
      </w:r>
      <w:r w:rsidRPr="00484C10">
        <w:rPr>
          <w:rFonts w:ascii="宋体" w:eastAsia="宋体" w:hAnsi="宋体" w:cs="Times New Roman" w:hint="eastAsia"/>
          <w:sz w:val="24"/>
          <w:szCs w:val="24"/>
        </w:rPr>
        <w:t>℃±</w:t>
      </w:r>
      <w:r w:rsidRPr="00484C10">
        <w:rPr>
          <w:rFonts w:ascii="Times New Roman" w:eastAsia="宋体" w:hAnsi="Times New Roman" w:cs="Times New Roman"/>
          <w:sz w:val="24"/>
          <w:szCs w:val="24"/>
        </w:rPr>
        <w:t>1</w:t>
      </w:r>
      <w:r w:rsidRPr="00484C10">
        <w:rPr>
          <w:rFonts w:ascii="Times New Roman" w:eastAsia="宋体" w:hAnsi="Times New Roman" w:cs="Times New Roman"/>
          <w:sz w:val="24"/>
          <w:szCs w:val="24"/>
        </w:rPr>
        <w:t>水浴箱内</w:t>
      </w:r>
      <w:r w:rsidRPr="00484C10">
        <w:rPr>
          <w:rFonts w:ascii="Times New Roman" w:eastAsia="宋体" w:hAnsi="Times New Roman" w:cs="Times New Roman"/>
          <w:sz w:val="24"/>
          <w:szCs w:val="24"/>
        </w:rPr>
        <w:t>5min</w:t>
      </w:r>
      <w:r w:rsidRPr="00484C10">
        <w:rPr>
          <w:rFonts w:ascii="Times New Roman" w:eastAsia="宋体" w:hAnsi="Times New Roman" w:cs="Times New Roman"/>
          <w:sz w:val="24"/>
          <w:szCs w:val="24"/>
        </w:rPr>
        <w:t>后，用无菌镊子分别放入预先制备的菌片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片，并使之浸透于消毒液中。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）待菌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片与消毒剂相</w:t>
      </w:r>
      <w:r w:rsidRPr="00484C10">
        <w:rPr>
          <w:rFonts w:ascii="Times New Roman" w:eastAsia="宋体" w:hAnsi="Times New Roman" w:cs="Times New Roman"/>
          <w:sz w:val="24"/>
          <w:szCs w:val="24"/>
        </w:rPr>
        <w:t>互作用至各预定时间，用无菌镊子将菌片取出分别移入含</w:t>
      </w:r>
      <w:r w:rsidRPr="00484C10">
        <w:rPr>
          <w:rFonts w:ascii="Times New Roman" w:eastAsia="宋体" w:hAnsi="Times New Roman" w:cs="Times New Roman"/>
          <w:sz w:val="24"/>
          <w:szCs w:val="24"/>
        </w:rPr>
        <w:t>5.0ml</w:t>
      </w:r>
      <w:r w:rsidRPr="00484C10">
        <w:rPr>
          <w:rFonts w:ascii="Times New Roman" w:eastAsia="宋体" w:hAnsi="Times New Roman" w:cs="Times New Roman"/>
          <w:sz w:val="24"/>
          <w:szCs w:val="24"/>
        </w:rPr>
        <w:t>中和剂试管中。用电动混合器混合</w:t>
      </w:r>
      <w:r w:rsidRPr="00484C10">
        <w:rPr>
          <w:rFonts w:ascii="Times New Roman" w:eastAsia="宋体" w:hAnsi="Times New Roman" w:cs="Times New Roman"/>
          <w:sz w:val="24"/>
          <w:szCs w:val="24"/>
        </w:rPr>
        <w:t>20s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或将试管在手掌上振敲</w:t>
      </w:r>
      <w:r w:rsidRPr="00484C10">
        <w:rPr>
          <w:rFonts w:ascii="Times New Roman" w:eastAsia="宋体" w:hAnsi="Times New Roman" w:cs="Times New Roman"/>
          <w:sz w:val="24"/>
          <w:szCs w:val="24"/>
        </w:rPr>
        <w:t>80</w:t>
      </w:r>
      <w:r w:rsidRPr="00484C10">
        <w:rPr>
          <w:rFonts w:ascii="Times New Roman" w:eastAsia="宋体" w:hAnsi="Times New Roman" w:cs="Times New Roman"/>
          <w:sz w:val="24"/>
          <w:szCs w:val="24"/>
        </w:rPr>
        <w:t>次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），</w:t>
      </w:r>
      <w:r w:rsidRPr="00484C10">
        <w:rPr>
          <w:rFonts w:ascii="Times New Roman" w:eastAsia="宋体" w:hAnsi="Times New Roman" w:cs="Times New Roman"/>
          <w:sz w:val="24"/>
          <w:szCs w:val="24"/>
        </w:rPr>
        <w:t>中和作用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/>
          <w:sz w:val="24"/>
          <w:szCs w:val="24"/>
        </w:rPr>
        <w:t>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Pr="00484C10">
        <w:rPr>
          <w:rFonts w:ascii="Times New Roman" w:eastAsia="宋体" w:hAnsi="Times New Roman" w:cs="Times New Roman"/>
          <w:sz w:val="24"/>
          <w:szCs w:val="24"/>
        </w:rPr>
        <w:t>。混匀后，吸取</w:t>
      </w:r>
      <w:r w:rsidRPr="00484C10">
        <w:rPr>
          <w:rFonts w:ascii="Times New Roman" w:eastAsia="宋体" w:hAnsi="Times New Roman" w:cs="Times New Roman"/>
          <w:sz w:val="24"/>
          <w:szCs w:val="24"/>
        </w:rPr>
        <w:t>1.0</w:t>
      </w:r>
      <w:bookmarkStart w:id="40" w:name="OLE_LINK19"/>
      <w:bookmarkStart w:id="41" w:name="OLE_LINK20"/>
      <w:r w:rsidRPr="00484C10">
        <w:rPr>
          <w:rFonts w:ascii="Times New Roman" w:eastAsia="宋体" w:hAnsi="Times New Roman" w:cs="Times New Roman"/>
          <w:sz w:val="24"/>
          <w:szCs w:val="24"/>
        </w:rPr>
        <w:t>m</w:t>
      </w:r>
      <w:bookmarkEnd w:id="40"/>
      <w:bookmarkEnd w:id="41"/>
      <w:r w:rsidRPr="00484C10">
        <w:rPr>
          <w:rFonts w:ascii="Times New Roman" w:eastAsia="宋体" w:hAnsi="Times New Roman" w:cs="Times New Roman"/>
          <w:sz w:val="24"/>
          <w:szCs w:val="24"/>
        </w:rPr>
        <w:t>l</w:t>
      </w:r>
      <w:r w:rsidRPr="00484C10">
        <w:rPr>
          <w:rFonts w:ascii="Times New Roman" w:eastAsia="宋体" w:hAnsi="Times New Roman" w:cs="Times New Roman"/>
          <w:sz w:val="24"/>
          <w:szCs w:val="24"/>
        </w:rPr>
        <w:t>直接接种平皿，每管接种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个平皿，测定存活菌数。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4</w:t>
      </w:r>
      <w:r w:rsidRPr="00484C10">
        <w:rPr>
          <w:rFonts w:ascii="Times New Roman" w:eastAsia="宋体" w:hAnsi="Times New Roman" w:cs="Times New Roman"/>
          <w:sz w:val="24"/>
          <w:szCs w:val="24"/>
        </w:rPr>
        <w:t>）另取一平皿，注入</w:t>
      </w:r>
      <w:r w:rsidRPr="00484C10">
        <w:rPr>
          <w:rFonts w:ascii="Times New Roman" w:eastAsia="宋体" w:hAnsi="Times New Roman" w:cs="Times New Roman"/>
          <w:sz w:val="24"/>
          <w:szCs w:val="24"/>
        </w:rPr>
        <w:t>15.0ml</w:t>
      </w:r>
      <w:r w:rsidRPr="00484C10">
        <w:rPr>
          <w:rFonts w:ascii="Times New Roman" w:eastAsia="宋体" w:hAnsi="Times New Roman" w:cs="Times New Roman"/>
          <w:sz w:val="24"/>
          <w:szCs w:val="24"/>
        </w:rPr>
        <w:t>稀释液代替消毒液，放入</w:t>
      </w:r>
      <w:r w:rsidRPr="00484C10">
        <w:rPr>
          <w:rFonts w:ascii="Times New Roman" w:eastAsia="宋体" w:hAnsi="Times New Roman" w:cs="Times New Roman"/>
          <w:sz w:val="24"/>
          <w:szCs w:val="24"/>
        </w:rPr>
        <w:t>3</w:t>
      </w:r>
      <w:r w:rsidRPr="00484C10">
        <w:rPr>
          <w:rFonts w:ascii="Times New Roman" w:eastAsia="宋体" w:hAnsi="Times New Roman" w:cs="Times New Roman"/>
          <w:sz w:val="24"/>
          <w:szCs w:val="24"/>
        </w:rPr>
        <w:t>片菌片，作为阳性对照组。其随后的试验步骤和活菌培养计数与上述试验组相同。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5</w:t>
      </w:r>
      <w:r w:rsidRPr="00484C10">
        <w:rPr>
          <w:rFonts w:ascii="Times New Roman" w:eastAsia="宋体" w:hAnsi="Times New Roman" w:cs="Times New Roman"/>
          <w:sz w:val="24"/>
          <w:szCs w:val="24"/>
        </w:rPr>
        <w:t>）所有试验样本均在</w:t>
      </w:r>
      <w:r w:rsidRPr="00484C10">
        <w:rPr>
          <w:rFonts w:ascii="Times New Roman" w:eastAsia="宋体" w:hAnsi="Times New Roman" w:cs="Times New Roman"/>
          <w:sz w:val="24"/>
          <w:szCs w:val="24"/>
        </w:rPr>
        <w:t>36</w:t>
      </w:r>
      <w:r w:rsidRPr="00484C10">
        <w:rPr>
          <w:rFonts w:ascii="宋体" w:eastAsia="宋体" w:hAnsi="宋体" w:cs="Times New Roman"/>
          <w:sz w:val="24"/>
          <w:szCs w:val="24"/>
        </w:rPr>
        <w:t>±</w:t>
      </w:r>
      <w:r w:rsidRPr="00484C10">
        <w:rPr>
          <w:rFonts w:ascii="Times New Roman" w:eastAsia="宋体" w:hAnsi="Times New Roman" w:cs="Times New Roman"/>
          <w:sz w:val="24"/>
          <w:szCs w:val="24"/>
        </w:rPr>
        <w:t>1</w:t>
      </w:r>
      <w:r w:rsidRPr="00484C10">
        <w:rPr>
          <w:rFonts w:ascii="宋体" w:eastAsia="宋体" w:hAnsi="宋体" w:cs="Times New Roman" w:hint="eastAsia"/>
          <w:sz w:val="24"/>
          <w:szCs w:val="24"/>
        </w:rPr>
        <w:t>℃</w:t>
      </w:r>
      <w:r w:rsidRPr="00484C10">
        <w:rPr>
          <w:rFonts w:ascii="Times New Roman" w:eastAsia="宋体" w:hAnsi="Times New Roman" w:cs="Times New Roman"/>
          <w:sz w:val="24"/>
          <w:szCs w:val="24"/>
        </w:rPr>
        <w:t>温箱中培养，对细菌繁殖体培养</w:t>
      </w:r>
      <w:r w:rsidRPr="00484C10">
        <w:rPr>
          <w:rFonts w:ascii="Times New Roman" w:eastAsia="宋体" w:hAnsi="Times New Roman" w:cs="Times New Roman"/>
          <w:sz w:val="24"/>
          <w:szCs w:val="24"/>
        </w:rPr>
        <w:t>48h</w:t>
      </w:r>
      <w:r w:rsidRPr="00484C10">
        <w:rPr>
          <w:rFonts w:ascii="Times New Roman" w:eastAsia="宋体" w:hAnsi="Times New Roman" w:cs="Times New Roman"/>
          <w:sz w:val="24"/>
          <w:szCs w:val="24"/>
        </w:rPr>
        <w:t>观察最终结果；对细菌芽孢需培养</w:t>
      </w:r>
      <w:r w:rsidRPr="00484C10">
        <w:rPr>
          <w:rFonts w:ascii="Times New Roman" w:eastAsia="宋体" w:hAnsi="Times New Roman" w:cs="Times New Roman"/>
          <w:sz w:val="24"/>
          <w:szCs w:val="24"/>
        </w:rPr>
        <w:t>72h</w:t>
      </w:r>
      <w:r w:rsidRPr="00484C10">
        <w:rPr>
          <w:rFonts w:ascii="Times New Roman" w:eastAsia="宋体" w:hAnsi="Times New Roman" w:cs="Times New Roman"/>
          <w:sz w:val="24"/>
          <w:szCs w:val="24"/>
        </w:rPr>
        <w:t>观察最终结果。</w:t>
      </w:r>
    </w:p>
    <w:bookmarkEnd w:id="36"/>
    <w:bookmarkEnd w:id="37"/>
    <w:p w:rsidR="00484C10" w:rsidRPr="00484C10" w:rsidRDefault="00484C10" w:rsidP="00484C10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/>
          <w:b/>
          <w:bCs/>
          <w:sz w:val="24"/>
          <w:szCs w:val="24"/>
        </w:rPr>
        <w:t>数据统计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计</w:t>
      </w:r>
      <w:bookmarkStart w:id="42" w:name="OLE_LINK21"/>
      <w:bookmarkStart w:id="43" w:name="OLE_LINK22"/>
      <w:r w:rsidRPr="00484C10">
        <w:rPr>
          <w:rFonts w:ascii="Times New Roman" w:eastAsia="宋体" w:hAnsi="Times New Roman" w:cs="Times New Roman"/>
          <w:sz w:val="24"/>
          <w:szCs w:val="24"/>
        </w:rPr>
        <w:t>算各组的活菌量（</w:t>
      </w:r>
      <w:r w:rsidRPr="00484C10">
        <w:rPr>
          <w:rFonts w:ascii="Times New Roman" w:eastAsia="宋体" w:hAnsi="Times New Roman" w:cs="Times New Roman"/>
          <w:sz w:val="24"/>
          <w:szCs w:val="24"/>
        </w:rPr>
        <w:t>CFU/</w:t>
      </w:r>
      <w:r w:rsidRPr="00484C10">
        <w:rPr>
          <w:rFonts w:ascii="Times New Roman" w:eastAsia="宋体" w:hAnsi="Times New Roman" w:cs="Times New Roman"/>
          <w:sz w:val="24"/>
          <w:szCs w:val="24"/>
        </w:rPr>
        <w:t>片），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任选杀菌率或杀灭对数值指标进行评价。</w:t>
      </w:r>
    </w:p>
    <w:bookmarkEnd w:id="42"/>
    <w:bookmarkEnd w:id="43"/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）杀菌率</w:t>
      </w:r>
    </w:p>
    <w:p w:rsidR="00484C10" w:rsidRPr="00484C10" w:rsidRDefault="00484C10" w:rsidP="00484C10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杀菌率（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Pt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o</m:t>
            </m:r>
            <m: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  <m:r>
              <m:rPr>
                <m:sty m:val="p"/>
              </m:rPr>
              <w:rPr>
                <w:rFonts w:ascii="Cambria Math" w:eastAsia="宋体" w:hAnsi="Cambria Math" w:cs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试验组活菌数（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den>
        </m:f>
      </m:oMath>
      <w:r w:rsidRPr="00484C10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l00%</w:t>
      </w:r>
    </w:p>
    <w:p w:rsidR="00484C10" w:rsidRPr="00484C10" w:rsidRDefault="00484C10" w:rsidP="00484C10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式中</w:t>
      </w:r>
    </w:p>
    <w:p w:rsidR="00484C10" w:rsidRPr="00484C10" w:rsidRDefault="00484C10" w:rsidP="00484C10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t>N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为阳性对照组活菌数。</w:t>
      </w:r>
    </w:p>
    <w:p w:rsidR="00484C10" w:rsidRPr="00484C10" w:rsidRDefault="00484C10" w:rsidP="00484C10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/>
          <w:sz w:val="24"/>
          <w:szCs w:val="24"/>
        </w:rPr>
        <w:lastRenderedPageBreak/>
        <w:t>Nx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为试验组活菌数。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484C10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平均杀菌率（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P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484C10">
        <w:rPr>
          <w:rFonts w:ascii="Times New Roman" w:eastAsia="宋体" w:hAnsi="Times New Roman" w:cs="Times New Roman"/>
          <w:sz w:val="24"/>
        </w:rPr>
        <w:t xml:space="preserve">    </w:t>
      </w:r>
      <w:r w:rsidRPr="00484C10">
        <w:rPr>
          <w:rFonts w:ascii="Times New Roman" w:eastAsia="宋体" w:hAnsi="Times New Roman" w:cs="Times New Roman" w:hint="eastAsia"/>
          <w:sz w:val="24"/>
        </w:rPr>
        <w:t>P</w:t>
      </w:r>
      <w:r w:rsidRPr="00484C10">
        <w:rPr>
          <w:rFonts w:ascii="宋体" w:eastAsia="宋体" w:hAnsi="宋体" w:cs="Times New Roman"/>
          <w:sz w:val="24"/>
        </w:rPr>
        <w:t>=</w:t>
      </w:r>
      <w:r w:rsidRPr="00484C10">
        <w:rPr>
          <w:rFonts w:ascii="Times New Roman" w:eastAsia="宋体" w:hAnsi="Times New Roman" w:cs="Times New Roman" w:hint="eastAsia"/>
          <w:sz w:val="24"/>
        </w:rPr>
        <w:t>[</w:t>
      </w:r>
      <w:r w:rsidRPr="00484C10">
        <w:rPr>
          <w:rFonts w:ascii="Times New Roman" w:eastAsia="宋体" w:hAnsi="Times New Roman" w:cs="Times New Roman" w:hint="eastAsia"/>
          <w:sz w:val="24"/>
        </w:rPr>
        <w:t>∑（</w:t>
      </w:r>
      <w:r w:rsidRPr="00484C10">
        <w:rPr>
          <w:rFonts w:ascii="Times New Roman" w:eastAsia="宋体" w:hAnsi="Times New Roman" w:cs="Times New Roman" w:hint="eastAsia"/>
          <w:sz w:val="24"/>
        </w:rPr>
        <w:t>n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484C10">
        <w:rPr>
          <w:rFonts w:ascii="Times New Roman" w:eastAsia="宋体" w:hAnsi="Times New Roman" w:cs="Times New Roman"/>
          <w:sz w:val="24"/>
        </w:rPr>
        <w:t>-</w:t>
      </w:r>
      <w:r w:rsidRPr="00484C10">
        <w:rPr>
          <w:rFonts w:ascii="Times New Roman" w:eastAsia="宋体" w:hAnsi="Times New Roman" w:cs="Times New Roman" w:hint="eastAsia"/>
          <w:sz w:val="24"/>
        </w:rPr>
        <w:t>n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484C10">
        <w:rPr>
          <w:rFonts w:ascii="Times New Roman" w:eastAsia="宋体" w:hAnsi="Times New Roman" w:cs="Times New Roman" w:hint="eastAsia"/>
          <w:sz w:val="24"/>
        </w:rPr>
        <w:t>）</w:t>
      </w:r>
      <w:r w:rsidRPr="00484C10">
        <w:rPr>
          <w:rFonts w:ascii="Times New Roman" w:eastAsia="宋体" w:hAnsi="Times New Roman" w:cs="Times New Roman"/>
          <w:sz w:val="24"/>
        </w:rPr>
        <w:t>/</w:t>
      </w:r>
      <w:r w:rsidRPr="00484C10">
        <w:rPr>
          <w:rFonts w:ascii="Times New Roman" w:eastAsia="宋体" w:hAnsi="Times New Roman" w:cs="Times New Roman" w:hint="eastAsia"/>
          <w:sz w:val="24"/>
        </w:rPr>
        <w:t>∑</w:t>
      </w:r>
      <w:r w:rsidRPr="00484C10">
        <w:rPr>
          <w:rFonts w:ascii="Times New Roman" w:eastAsia="宋体" w:hAnsi="Times New Roman" w:cs="Times New Roman" w:hint="eastAsia"/>
          <w:sz w:val="24"/>
        </w:rPr>
        <w:t>n</w:t>
      </w:r>
      <w:r w:rsidRPr="00484C10">
        <w:rPr>
          <w:rFonts w:ascii="Times New Roman" w:eastAsia="宋体" w:hAnsi="Times New Roman" w:cs="Times New Roman"/>
          <w:sz w:val="24"/>
          <w:vertAlign w:val="subscript"/>
        </w:rPr>
        <w:t>0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i</w:t>
      </w:r>
      <w:r w:rsidRPr="00484C10">
        <w:rPr>
          <w:rFonts w:ascii="Times New Roman" w:eastAsia="宋体" w:hAnsi="Times New Roman" w:cs="Times New Roman" w:hint="eastAsia"/>
          <w:sz w:val="24"/>
        </w:rPr>
        <w:t>]</w:t>
      </w:r>
      <w:r w:rsidRPr="00484C10">
        <w:rPr>
          <w:rFonts w:ascii="Times New Roman" w:eastAsia="宋体" w:hAnsi="Times New Roman" w:cs="Times New Roman" w:hint="eastAsia"/>
          <w:sz w:val="24"/>
        </w:rPr>
        <w:t>×</w:t>
      </w:r>
      <w:r w:rsidRPr="00484C10">
        <w:rPr>
          <w:rFonts w:ascii="Times New Roman" w:eastAsia="宋体" w:hAnsi="Times New Roman" w:cs="Times New Roman" w:hint="eastAsia"/>
          <w:sz w:val="24"/>
        </w:rPr>
        <w:t>100%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484C10">
        <w:rPr>
          <w:rFonts w:ascii="Times New Roman" w:eastAsia="宋体" w:hAnsi="Times New Roman" w:cs="Times New Roman"/>
          <w:sz w:val="24"/>
        </w:rPr>
        <w:t xml:space="preserve">   </w:t>
      </w:r>
      <w:r w:rsidRPr="00484C10">
        <w:rPr>
          <w:rFonts w:ascii="Times New Roman" w:eastAsia="宋体" w:hAnsi="Times New Roman" w:cs="Times New Roman" w:hint="eastAsia"/>
          <w:sz w:val="24"/>
        </w:rPr>
        <w:t>式中</w:t>
      </w:r>
    </w:p>
    <w:p w:rsidR="00484C10" w:rsidRPr="00484C10" w:rsidRDefault="00484C10" w:rsidP="00484C10">
      <w:pPr>
        <w:spacing w:line="400" w:lineRule="exact"/>
        <w:ind w:firstLineChars="350" w:firstLine="840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>n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484C10">
        <w:rPr>
          <w:rFonts w:ascii="Times New Roman" w:eastAsia="宋体" w:hAnsi="Times New Roman" w:cs="Times New Roman" w:hint="eastAsia"/>
          <w:sz w:val="24"/>
        </w:rPr>
        <w:t>为第</w:t>
      </w:r>
      <w:r w:rsidRPr="00484C10">
        <w:rPr>
          <w:rFonts w:ascii="Times New Roman" w:eastAsia="宋体" w:hAnsi="Times New Roman" w:cs="Times New Roman" w:hint="eastAsia"/>
          <w:sz w:val="24"/>
        </w:rPr>
        <w:t>i</w:t>
      </w:r>
      <w:r w:rsidRPr="00484C10">
        <w:rPr>
          <w:rFonts w:ascii="Times New Roman" w:eastAsia="宋体" w:hAnsi="Times New Roman" w:cs="Times New Roman" w:hint="eastAsia"/>
          <w:sz w:val="24"/>
        </w:rPr>
        <w:t>次试验的阳性对照组活菌数。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</w:t>
      </w:r>
      <w:r w:rsidRPr="00484C10">
        <w:rPr>
          <w:rFonts w:ascii="Times New Roman" w:eastAsia="宋体" w:hAnsi="Times New Roman" w:cs="Times New Roman"/>
          <w:sz w:val="24"/>
        </w:rPr>
        <w:t xml:space="preserve">   </w:t>
      </w:r>
      <w:r w:rsidRPr="00484C10">
        <w:rPr>
          <w:rFonts w:ascii="Times New Roman" w:eastAsia="宋体" w:hAnsi="Times New Roman" w:cs="Times New Roman" w:hint="eastAsia"/>
          <w:sz w:val="24"/>
        </w:rPr>
        <w:t xml:space="preserve"> n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484C10">
        <w:rPr>
          <w:rFonts w:ascii="Times New Roman" w:eastAsia="宋体" w:hAnsi="Times New Roman" w:cs="Times New Roman" w:hint="eastAsia"/>
          <w:sz w:val="24"/>
        </w:rPr>
        <w:t>为第</w:t>
      </w:r>
      <w:r w:rsidRPr="00484C10">
        <w:rPr>
          <w:rFonts w:ascii="Times New Roman" w:eastAsia="宋体" w:hAnsi="Times New Roman" w:cs="Times New Roman" w:hint="eastAsia"/>
          <w:sz w:val="24"/>
        </w:rPr>
        <w:t>i</w:t>
      </w:r>
      <w:r w:rsidRPr="00484C10">
        <w:rPr>
          <w:rFonts w:ascii="Times New Roman" w:eastAsia="宋体" w:hAnsi="Times New Roman" w:cs="Times New Roman" w:hint="eastAsia"/>
          <w:sz w:val="24"/>
        </w:rPr>
        <w:t>次试验的试验组活菌数。</w:t>
      </w:r>
    </w:p>
    <w:p w:rsidR="00484C10" w:rsidRPr="00484C10" w:rsidRDefault="00484C10" w:rsidP="00484C10">
      <w:pPr>
        <w:spacing w:line="400" w:lineRule="exact"/>
        <w:ind w:firstLine="480"/>
        <w:rPr>
          <w:rFonts w:ascii="Times New Roman" w:eastAsia="宋体" w:hAnsi="Times New Roman" w:cs="Times New Roman"/>
          <w:b/>
          <w:bCs/>
          <w:sz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杀菌率标准误（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Sp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484C10" w:rsidRPr="00484C10" w:rsidRDefault="00484C10" w:rsidP="00484C10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/>
          <w:noProof/>
          <w:sz w:val="24"/>
        </w:rPr>
        <w:object w:dxaOrig="23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4.2pt;height:66.6pt;mso-width-percent:0;mso-height-percent:0;mso-width-percent:0;mso-height-percent:0" o:ole="">
            <v:imagedata r:id="rId4" o:title=""/>
          </v:shape>
          <o:OLEObject Type="Embed" ProgID="Equation.3" ShapeID="_x0000_i1025" DrawAspect="Content" ObjectID="_1765203813" r:id="rId5"/>
        </w:object>
      </w:r>
    </w:p>
    <w:p w:rsidR="00484C10" w:rsidRPr="00484C10" w:rsidRDefault="00484C10" w:rsidP="00484C10">
      <w:pPr>
        <w:spacing w:line="400" w:lineRule="exact"/>
        <w:ind w:firstLine="480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>式中</w:t>
      </w:r>
    </w:p>
    <w:p w:rsidR="00484C10" w:rsidRPr="00484C10" w:rsidRDefault="00484C10" w:rsidP="00484C10">
      <w:pPr>
        <w:spacing w:line="400" w:lineRule="exact"/>
        <w:ind w:firstLineChars="300" w:firstLine="720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>n</w:t>
      </w:r>
      <w:r w:rsidRPr="00484C10">
        <w:rPr>
          <w:rFonts w:ascii="Times New Roman" w:eastAsia="宋体" w:hAnsi="Times New Roman" w:cs="Times New Roman" w:hint="eastAsia"/>
          <w:sz w:val="24"/>
          <w:vertAlign w:val="subscript"/>
        </w:rPr>
        <w:t>o</w:t>
      </w:r>
      <w:r w:rsidRPr="00484C10">
        <w:rPr>
          <w:rFonts w:ascii="Times New Roman" w:eastAsia="宋体" w:hAnsi="Times New Roman" w:cs="Times New Roman" w:hint="eastAsia"/>
          <w:sz w:val="24"/>
        </w:rPr>
        <w:t>为</w:t>
      </w:r>
      <w:r w:rsidRPr="00484C10">
        <w:rPr>
          <w:rFonts w:ascii="Times New Roman" w:eastAsia="宋体" w:hAnsi="Times New Roman" w:cs="Times New Roman" w:hint="eastAsia"/>
          <w:sz w:val="24"/>
        </w:rPr>
        <w:t>m</w:t>
      </w:r>
      <w:r w:rsidRPr="00484C10">
        <w:rPr>
          <w:rFonts w:ascii="Times New Roman" w:eastAsia="宋体" w:hAnsi="Times New Roman" w:cs="Times New Roman" w:hint="eastAsia"/>
          <w:sz w:val="24"/>
        </w:rPr>
        <w:t>次试验阳性对照组的平均活菌数。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484C10">
        <w:rPr>
          <w:rFonts w:ascii="Times New Roman" w:eastAsia="宋体" w:hAnsi="Times New Roman" w:cs="Times New Roman"/>
          <w:sz w:val="24"/>
        </w:rPr>
        <w:t xml:space="preserve">  </w:t>
      </w:r>
      <w:r w:rsidRPr="00484C10">
        <w:rPr>
          <w:rFonts w:ascii="Times New Roman" w:eastAsia="宋体" w:hAnsi="Times New Roman" w:cs="Times New Roman" w:hint="eastAsia"/>
          <w:sz w:val="24"/>
        </w:rPr>
        <w:t>Pi</w:t>
      </w:r>
      <w:r w:rsidRPr="00484C10">
        <w:rPr>
          <w:rFonts w:ascii="Times New Roman" w:eastAsia="宋体" w:hAnsi="Times New Roman" w:cs="Times New Roman" w:hint="eastAsia"/>
          <w:sz w:val="24"/>
        </w:rPr>
        <w:t>为第</w:t>
      </w:r>
      <w:r w:rsidRPr="00484C10">
        <w:rPr>
          <w:rFonts w:ascii="Times New Roman" w:eastAsia="宋体" w:hAnsi="Times New Roman" w:cs="Times New Roman" w:hint="eastAsia"/>
          <w:sz w:val="24"/>
        </w:rPr>
        <w:t>i</w:t>
      </w:r>
      <w:r w:rsidRPr="00484C10">
        <w:rPr>
          <w:rFonts w:ascii="Times New Roman" w:eastAsia="宋体" w:hAnsi="Times New Roman" w:cs="Times New Roman" w:hint="eastAsia"/>
          <w:sz w:val="24"/>
        </w:rPr>
        <w:t>次试验的杀菌率。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484C10">
        <w:rPr>
          <w:rFonts w:ascii="Times New Roman" w:eastAsia="宋体" w:hAnsi="Times New Roman" w:cs="Times New Roman"/>
          <w:sz w:val="24"/>
        </w:rPr>
        <w:t xml:space="preserve">  </w:t>
      </w:r>
      <w:r w:rsidRPr="00484C10">
        <w:rPr>
          <w:rFonts w:ascii="Times New Roman" w:eastAsia="宋体" w:hAnsi="Times New Roman" w:cs="Times New Roman" w:hint="eastAsia"/>
          <w:sz w:val="24"/>
        </w:rPr>
        <w:t>P</w:t>
      </w:r>
      <w:r w:rsidRPr="00484C10">
        <w:rPr>
          <w:rFonts w:ascii="Times New Roman" w:eastAsia="宋体" w:hAnsi="Times New Roman" w:cs="Times New Roman" w:hint="eastAsia"/>
          <w:sz w:val="24"/>
        </w:rPr>
        <w:t>为</w:t>
      </w:r>
      <w:r w:rsidRPr="00484C10">
        <w:rPr>
          <w:rFonts w:ascii="Times New Roman" w:eastAsia="宋体" w:hAnsi="Times New Roman" w:cs="Times New Roman" w:hint="eastAsia"/>
          <w:sz w:val="24"/>
        </w:rPr>
        <w:t>m</w:t>
      </w:r>
      <w:r w:rsidRPr="00484C10">
        <w:rPr>
          <w:rFonts w:ascii="Times New Roman" w:eastAsia="宋体" w:hAnsi="Times New Roman" w:cs="Times New Roman" w:hint="eastAsia"/>
          <w:sz w:val="24"/>
        </w:rPr>
        <w:t>次试验的平均杀菌率。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</w:t>
      </w:r>
      <w:r w:rsidRPr="00484C10">
        <w:rPr>
          <w:rFonts w:ascii="Times New Roman" w:eastAsia="宋体" w:hAnsi="Times New Roman" w:cs="Times New Roman"/>
          <w:sz w:val="24"/>
        </w:rPr>
        <w:t xml:space="preserve"> </w:t>
      </w:r>
      <w:r w:rsidRPr="00484C10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杀菌率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95%</w:t>
      </w:r>
      <w:r w:rsidRPr="00484C10">
        <w:rPr>
          <w:rFonts w:ascii="Times New Roman" w:eastAsia="宋体" w:hAnsi="Times New Roman" w:cs="Times New Roman" w:hint="eastAsia"/>
          <w:b/>
          <w:bCs/>
          <w:sz w:val="24"/>
        </w:rPr>
        <w:t>可信限的计算：</w:t>
      </w:r>
    </w:p>
    <w:p w:rsidR="00484C10" w:rsidRPr="00484C10" w:rsidRDefault="00484C10" w:rsidP="00484C10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484C10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484C10">
        <w:rPr>
          <w:rFonts w:ascii="Times New Roman" w:eastAsia="宋体" w:hAnsi="Times New Roman" w:cs="Times New Roman"/>
          <w:sz w:val="24"/>
        </w:rPr>
        <w:t xml:space="preserve">  </w:t>
      </w:r>
      <w:r w:rsidRPr="00484C10">
        <w:rPr>
          <w:rFonts w:ascii="Times New Roman" w:eastAsia="宋体" w:hAnsi="Times New Roman" w:cs="Times New Roman" w:hint="eastAsia"/>
          <w:sz w:val="24"/>
        </w:rPr>
        <w:t>杀菌率</w:t>
      </w:r>
      <w:r w:rsidRPr="00484C10">
        <w:rPr>
          <w:rFonts w:ascii="Times New Roman" w:eastAsia="宋体" w:hAnsi="Times New Roman" w:cs="Times New Roman" w:hint="eastAsia"/>
          <w:sz w:val="24"/>
        </w:rPr>
        <w:t>95%</w:t>
      </w:r>
      <w:r w:rsidRPr="00484C10">
        <w:rPr>
          <w:rFonts w:ascii="Times New Roman" w:eastAsia="宋体" w:hAnsi="Times New Roman" w:cs="Times New Roman" w:hint="eastAsia"/>
          <w:sz w:val="24"/>
        </w:rPr>
        <w:t>可信限</w:t>
      </w:r>
      <w:r w:rsidRPr="00484C10">
        <w:rPr>
          <w:rFonts w:ascii="Times New Roman" w:eastAsia="宋体" w:hAnsi="Times New Roman" w:cs="Times New Roman" w:hint="eastAsia"/>
          <w:sz w:val="24"/>
        </w:rPr>
        <w:t>=P</w:t>
      </w:r>
      <w:r w:rsidRPr="00484C10">
        <w:rPr>
          <w:rFonts w:ascii="Times New Roman" w:eastAsia="宋体" w:hAnsi="Times New Roman" w:cs="Times New Roman" w:hint="eastAsia"/>
          <w:sz w:val="24"/>
        </w:rPr>
        <w:t>±</w:t>
      </w:r>
      <w:r w:rsidRPr="00484C10">
        <w:rPr>
          <w:rFonts w:ascii="Times New Roman" w:eastAsia="宋体" w:hAnsi="Times New Roman" w:cs="Times New Roman" w:hint="eastAsia"/>
          <w:sz w:val="24"/>
        </w:rPr>
        <w:t>1.96Sp</w:t>
      </w:r>
    </w:p>
    <w:p w:rsidR="00484C10" w:rsidRPr="00484C10" w:rsidRDefault="00484C10" w:rsidP="00484C1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）杀灭对数值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484C10">
        <w:rPr>
          <w:rFonts w:ascii="Times New Roman" w:eastAsia="宋体" w:hAnsi="Times New Roman" w:cs="Times New Roman"/>
          <w:sz w:val="24"/>
          <w:szCs w:val="24"/>
        </w:rPr>
        <w:t>各组的活菌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484C10">
        <w:rPr>
          <w:rFonts w:ascii="Times New Roman" w:eastAsia="宋体" w:hAnsi="Times New Roman" w:cs="Times New Roman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/>
          <w:sz w:val="24"/>
          <w:szCs w:val="24"/>
        </w:rPr>
        <w:t>CFU/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484C10">
        <w:rPr>
          <w:rFonts w:ascii="Times New Roman" w:eastAsia="宋体" w:hAnsi="Times New Roman" w:cs="Times New Roman"/>
          <w:sz w:val="24"/>
          <w:szCs w:val="24"/>
        </w:rPr>
        <w:t>），换算为对数值（</w:t>
      </w:r>
      <w:r w:rsidRPr="00484C10">
        <w:rPr>
          <w:rFonts w:ascii="Times New Roman" w:eastAsia="宋体" w:hAnsi="Times New Roman" w:cs="Times New Roman"/>
          <w:sz w:val="24"/>
          <w:szCs w:val="24"/>
        </w:rPr>
        <w:t>N</w:t>
      </w:r>
      <w:r w:rsidRPr="00484C10">
        <w:rPr>
          <w:rFonts w:ascii="Times New Roman" w:eastAsia="宋体" w:hAnsi="Times New Roman" w:cs="Times New Roman"/>
          <w:sz w:val="24"/>
          <w:szCs w:val="24"/>
        </w:rPr>
        <w:t>），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然后</w:t>
      </w:r>
      <w:r w:rsidRPr="00484C10">
        <w:rPr>
          <w:rFonts w:ascii="Times New Roman" w:eastAsia="宋体" w:hAnsi="Times New Roman" w:cs="Times New Roman"/>
          <w:sz w:val="24"/>
          <w:szCs w:val="24"/>
        </w:rPr>
        <w:t>按下式计算杀灭对数值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杀灭对数值（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K</w:t>
      </w:r>
      <w:r w:rsidRPr="00484C10">
        <w:rPr>
          <w:rFonts w:ascii="Times New Roman" w:eastAsia="宋体" w:hAnsi="Times New Roman" w:cs="Times New Roman"/>
          <w:sz w:val="24"/>
          <w:szCs w:val="24"/>
        </w:rPr>
        <w:t>L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84C10">
        <w:rPr>
          <w:rFonts w:ascii="宋体" w:eastAsia="宋体" w:hAnsi="宋体" w:cs="Times New Roman" w:hint="eastAsia"/>
          <w:sz w:val="24"/>
          <w:szCs w:val="24"/>
        </w:rPr>
        <w:t>＝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阳性</w:t>
      </w:r>
      <w:r w:rsidRPr="00484C10">
        <w:rPr>
          <w:rFonts w:ascii="Times New Roman" w:eastAsia="宋体" w:hAnsi="Times New Roman" w:cs="Times New Roman"/>
          <w:sz w:val="24"/>
          <w:szCs w:val="24"/>
        </w:rPr>
        <w:t>对照组平均活菌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484C10">
        <w:rPr>
          <w:rFonts w:ascii="Times New Roman" w:eastAsia="宋体" w:hAnsi="Times New Roman" w:cs="Times New Roman"/>
          <w:sz w:val="24"/>
          <w:szCs w:val="24"/>
        </w:rPr>
        <w:t>的对数值（</w:t>
      </w:r>
      <w:r w:rsidRPr="00484C10">
        <w:rPr>
          <w:rFonts w:ascii="Times New Roman" w:eastAsia="宋体" w:hAnsi="Times New Roman" w:cs="Times New Roman"/>
          <w:sz w:val="24"/>
          <w:szCs w:val="24"/>
        </w:rPr>
        <w:t>N</w:t>
      </w:r>
      <w:r w:rsidRPr="00484C10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484C10">
        <w:rPr>
          <w:rFonts w:ascii="Times New Roman" w:eastAsia="宋体" w:hAnsi="Times New Roman" w:cs="Times New Roman"/>
          <w:sz w:val="24"/>
          <w:szCs w:val="24"/>
        </w:rPr>
        <w:t>）－试验组活菌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484C10">
        <w:rPr>
          <w:rFonts w:ascii="Times New Roman" w:eastAsia="宋体" w:hAnsi="Times New Roman" w:cs="Times New Roman"/>
          <w:sz w:val="24"/>
          <w:szCs w:val="24"/>
        </w:rPr>
        <w:t>对数值（</w:t>
      </w:r>
      <w:r w:rsidRPr="00484C10">
        <w:rPr>
          <w:rFonts w:ascii="Times New Roman" w:eastAsia="宋体" w:hAnsi="Times New Roman" w:cs="Times New Roman"/>
          <w:sz w:val="24"/>
          <w:szCs w:val="24"/>
        </w:rPr>
        <w:t>N</w:t>
      </w:r>
      <w:r w:rsidRPr="00484C10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484C10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计算杀灭对数值时，取小数点后两位值，可以进行数字修约。如果消毒试验组平均长菌落数小于等于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时，此时其杀灭对数值，即大于等于对照组</w:t>
      </w:r>
      <w:r w:rsidRPr="00484C10">
        <w:rPr>
          <w:rFonts w:ascii="Times New Roman" w:eastAsia="宋体" w:hAnsi="Times New Roman" w:cs="Times New Roman"/>
          <w:sz w:val="24"/>
          <w:szCs w:val="24"/>
        </w:rPr>
        <w:t>平均活菌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484C10">
        <w:rPr>
          <w:rFonts w:ascii="Times New Roman" w:eastAsia="宋体" w:hAnsi="Times New Roman" w:cs="Times New Roman"/>
          <w:sz w:val="24"/>
          <w:szCs w:val="24"/>
        </w:rPr>
        <w:t>的对数值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K</w:t>
      </w:r>
      <w:r w:rsidRPr="00484C10">
        <w:rPr>
          <w:rFonts w:ascii="Times New Roman" w:eastAsia="宋体" w:hAnsi="Times New Roman" w:cs="Times New Roman"/>
          <w:sz w:val="24"/>
          <w:szCs w:val="24"/>
        </w:rPr>
        <w:t>L≥N</w:t>
      </w:r>
      <w:r w:rsidRPr="00484C10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bookmarkStart w:id="44" w:name="_Toc1037_WPSOffice_Level1"/>
      <w:bookmarkStart w:id="45" w:name="_Toc86571724"/>
      <w:bookmarkEnd w:id="26"/>
      <w:bookmarkEnd w:id="27"/>
      <w:bookmarkEnd w:id="28"/>
      <w:r w:rsidRPr="00484C1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484C10" w:rsidRPr="00484C10" w:rsidRDefault="00484C10" w:rsidP="00484C10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sz w:val="24"/>
          <w:szCs w:val="24"/>
        </w:rPr>
        <w:t>杀菌率达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99</w:t>
      </w:r>
      <w:r w:rsidRPr="00484C10">
        <w:rPr>
          <w:rFonts w:ascii="Times New Roman" w:eastAsia="宋体" w:hAnsi="Times New Roman" w:cs="Times New Roman"/>
          <w:sz w:val="24"/>
          <w:szCs w:val="24"/>
        </w:rPr>
        <w:t>.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9%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的浓度或</w:t>
      </w:r>
      <w:r w:rsidRPr="00484C10">
        <w:rPr>
          <w:rFonts w:ascii="Times New Roman" w:eastAsia="宋体" w:hAnsi="Times New Roman" w:cs="Times New Roman" w:hint="eastAsia"/>
          <w:sz w:val="24"/>
        </w:rPr>
        <w:t>杀灭对数值</w:t>
      </w:r>
      <w:r w:rsidRPr="00484C10">
        <w:rPr>
          <w:rFonts w:ascii="Times New Roman" w:eastAsia="宋体" w:hAnsi="Times New Roman" w:cs="Times New Roman"/>
          <w:sz w:val="24"/>
          <w:szCs w:val="24"/>
        </w:rPr>
        <w:t>≥3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484C10">
        <w:rPr>
          <w:rFonts w:ascii="Times New Roman" w:eastAsia="宋体" w:hAnsi="Times New Roman" w:cs="Times New Roman"/>
          <w:sz w:val="24"/>
          <w:szCs w:val="24"/>
        </w:rPr>
        <w:t>00</w:t>
      </w:r>
      <w:r w:rsidRPr="00484C10">
        <w:rPr>
          <w:rFonts w:ascii="Times New Roman" w:eastAsia="宋体" w:hAnsi="Times New Roman" w:cs="Times New Roman" w:hint="eastAsia"/>
          <w:sz w:val="24"/>
          <w:szCs w:val="24"/>
        </w:rPr>
        <w:t>才评为</w:t>
      </w:r>
      <w:bookmarkStart w:id="46" w:name="OLE_LINK25"/>
      <w:bookmarkStart w:id="47" w:name="OLE_LINK26"/>
      <w:r w:rsidRPr="00484C10">
        <w:rPr>
          <w:rFonts w:ascii="Times New Roman" w:eastAsia="宋体" w:hAnsi="Times New Roman" w:cs="Times New Roman" w:hint="eastAsia"/>
          <w:sz w:val="24"/>
          <w:szCs w:val="24"/>
        </w:rPr>
        <w:t>该消毒液有效消毒浓度。</w:t>
      </w:r>
      <w:bookmarkStart w:id="48" w:name="OLE_LINK15"/>
      <w:bookmarkStart w:id="49" w:name="OLE_LINK16"/>
      <w:r w:rsidRPr="00484C10">
        <w:rPr>
          <w:rFonts w:ascii="Times New Roman" w:eastAsia="宋体" w:hAnsi="Times New Roman" w:cs="Times New Roman" w:hint="eastAsia"/>
          <w:sz w:val="24"/>
        </w:rPr>
        <w:t>当低于此指标时，则应提高消毒剂的浓度或延长作用时间，重新作试验</w:t>
      </w:r>
      <w:bookmarkEnd w:id="46"/>
      <w:bookmarkEnd w:id="47"/>
      <w:r w:rsidRPr="00484C10">
        <w:rPr>
          <w:rFonts w:ascii="Times New Roman" w:eastAsia="宋体" w:hAnsi="Times New Roman" w:cs="Times New Roman" w:hint="eastAsia"/>
          <w:sz w:val="24"/>
        </w:rPr>
        <w:t>。</w:t>
      </w:r>
      <w:bookmarkEnd w:id="48"/>
      <w:bookmarkEnd w:id="49"/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0" w:name="_Hlk153573900"/>
      <w:bookmarkEnd w:id="44"/>
      <w:bookmarkEnd w:id="45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以表格形式列出所有试验结果，并分析消毒效果。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lastRenderedPageBreak/>
        <w:t>1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0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484C10" w:rsidRPr="00484C10" w:rsidRDefault="00484C10" w:rsidP="00484C1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</w:rPr>
        <w:t xml:space="preserve"> </w:t>
      </w:r>
      <w:r w:rsidRPr="00484C10">
        <w:rPr>
          <w:rFonts w:ascii="Times New Roman" w:eastAsia="宋体" w:hAnsi="Times New Roman" w:cs="Times New Roman"/>
        </w:rPr>
        <w:t xml:space="preserve">  </w:t>
      </w:r>
      <w:r w:rsidRPr="00484C10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11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1" w:name="_Toc14648_WPSOffice_Level2"/>
      <w:bookmarkStart w:id="52" w:name="_Toc86571725"/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51"/>
      <w:bookmarkEnd w:id="52"/>
    </w:p>
    <w:p w:rsidR="00484C10" w:rsidRPr="00484C10" w:rsidRDefault="00484C10" w:rsidP="00484C10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484C10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484C10">
        <w:rPr>
          <w:rFonts w:ascii="Times New Roman" w:eastAsia="宋体" w:hAnsi="Times New Roman" w:cs="Times New Roman"/>
          <w:lang w:val="zh-CN"/>
        </w:rPr>
        <w:t xml:space="preserve">   </w:t>
      </w: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3" w:name="_Toc19992_WPSOffice_Level2"/>
      <w:bookmarkStart w:id="54" w:name="_Toc86571726"/>
      <w:r w:rsidRPr="00484C10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53"/>
      <w:bookmarkEnd w:id="54"/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5" w:name="_Toc2803_WPSOffice_Level2"/>
      <w:bookmarkStart w:id="56" w:name="_Toc86571727"/>
      <w:r w:rsidRPr="00484C10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55"/>
      <w:bookmarkEnd w:id="56"/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7" w:name="_Toc32350_WPSOffice_Level2"/>
      <w:bookmarkStart w:id="58" w:name="_Toc86571728"/>
      <w:r w:rsidRPr="00484C10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57"/>
      <w:bookmarkEnd w:id="58"/>
      <w:r w:rsidRPr="00484C10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59" w:name="_Toc86571740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12</w:t>
      </w:r>
      <w:bookmarkEnd w:id="59"/>
      <w:r w:rsidRPr="00484C10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60" w:name="_Toc86571742"/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60"/>
    </w:p>
    <w:p w:rsidR="00484C10" w:rsidRPr="00484C10" w:rsidRDefault="00484C10" w:rsidP="00484C10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受试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对照消毒剂实物图、受试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对照消毒剂检验报告复印件、试验操作照片</w:t>
      </w:r>
      <w:r w:rsidRPr="00484C10">
        <w:rPr>
          <w:rFonts w:ascii="Times New Roman" w:eastAsia="宋体" w:hAnsi="Times New Roman" w:cs="Times New Roman" w:hint="eastAsia"/>
          <w:bCs/>
          <w:sz w:val="24"/>
          <w:szCs w:val="24"/>
        </w:rPr>
        <w:t>和视频</w:t>
      </w:r>
      <w:r w:rsidRPr="00484C10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p w:rsidR="00484C10" w:rsidRPr="00484C10" w:rsidRDefault="00484C10" w:rsidP="00484C10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484C10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484C10" w:rsidRPr="00484C10" w:rsidRDefault="00484C10" w:rsidP="00484C1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484C10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bookmarkStart w:id="61" w:name="_Hlk150880021"/>
      <w:r w:rsidRPr="00484C10">
        <w:rPr>
          <w:rFonts w:ascii="Times New Roman" w:eastAsia="宋体" w:hAnsi="Times New Roman" w:cs="Times New Roman" w:hint="eastAsia"/>
          <w:bCs/>
          <w:sz w:val="24"/>
          <w:szCs w:val="24"/>
        </w:rPr>
        <w:t>试验结果原始记录</w:t>
      </w:r>
      <w:bookmarkEnd w:id="61"/>
      <w:r w:rsidRPr="00484C10">
        <w:rPr>
          <w:rFonts w:ascii="Times New Roman" w:eastAsia="宋体" w:hAnsi="Times New Roman" w:cs="Times New Roman" w:hint="eastAsia"/>
          <w:bCs/>
          <w:sz w:val="24"/>
          <w:szCs w:val="24"/>
        </w:rPr>
        <w:t>等。</w:t>
      </w:r>
    </w:p>
    <w:bookmarkEnd w:id="50"/>
    <w:p w:rsidR="00484C10" w:rsidRPr="00484C10" w:rsidRDefault="00484C10" w:rsidP="00484C10">
      <w:pPr>
        <w:spacing w:line="360" w:lineRule="auto"/>
        <w:rPr>
          <w:rFonts w:ascii="Times New Roman" w:eastAsia="宋体" w:hAnsi="Times New Roman" w:cs="Times New Roman"/>
        </w:rPr>
      </w:pPr>
    </w:p>
    <w:p w:rsidR="008C43D8" w:rsidRPr="00484C10" w:rsidRDefault="008C43D8"/>
    <w:sectPr w:rsidR="008C43D8" w:rsidRPr="00484C10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10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4C10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7AE3"/>
  <w15:chartTrackingRefBased/>
  <w15:docId w15:val="{98ABF8AE-4F72-4AE5-821E-14A06033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4C1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84C10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484C10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84C1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84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1967</Characters>
  <Application>Microsoft Office Word</Application>
  <DocSecurity>0</DocSecurity>
  <Lines>85</Lines>
  <Paragraphs>26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2023-12-27T09:34:00Z</dcterms:created>
  <dcterms:modified xsi:type="dcterms:W3CDTF">2023-12-27T09:35:00Z</dcterms:modified>
</cp:coreProperties>
</file>